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97" w:rsidRPr="001F6F97" w:rsidRDefault="001F6F97" w:rsidP="001F6F97">
      <w:pPr>
        <w:spacing w:after="0"/>
        <w:jc w:val="center"/>
        <w:rPr>
          <w:rFonts w:cstheme="minorHAnsi"/>
          <w:b/>
          <w:sz w:val="26"/>
          <w:szCs w:val="26"/>
        </w:rPr>
      </w:pPr>
      <w:r w:rsidRPr="001F6F97">
        <w:rPr>
          <w:rFonts w:cstheme="minorHAnsi"/>
          <w:b/>
          <w:sz w:val="26"/>
          <w:szCs w:val="26"/>
        </w:rPr>
        <w:t>Программа в</w:t>
      </w:r>
      <w:r w:rsidRPr="001F6F97">
        <w:rPr>
          <w:rFonts w:cstheme="minorHAnsi"/>
          <w:b/>
          <w:sz w:val="26"/>
          <w:szCs w:val="26"/>
        </w:rPr>
        <w:t>сероссийск</w:t>
      </w:r>
      <w:r w:rsidRPr="001F6F97">
        <w:rPr>
          <w:rFonts w:cstheme="minorHAnsi"/>
          <w:b/>
          <w:sz w:val="26"/>
          <w:szCs w:val="26"/>
        </w:rPr>
        <w:t>ого</w:t>
      </w:r>
      <w:r w:rsidRPr="001F6F97">
        <w:rPr>
          <w:rFonts w:cstheme="minorHAnsi"/>
          <w:b/>
          <w:sz w:val="26"/>
          <w:szCs w:val="26"/>
        </w:rPr>
        <w:t xml:space="preserve"> и международн</w:t>
      </w:r>
      <w:r w:rsidRPr="001F6F97">
        <w:rPr>
          <w:rFonts w:cstheme="minorHAnsi"/>
          <w:b/>
          <w:sz w:val="26"/>
          <w:szCs w:val="26"/>
        </w:rPr>
        <w:t>ого</w:t>
      </w:r>
      <w:r w:rsidRPr="001F6F97">
        <w:rPr>
          <w:rFonts w:cstheme="minorHAnsi"/>
          <w:b/>
          <w:sz w:val="26"/>
          <w:szCs w:val="26"/>
        </w:rPr>
        <w:t xml:space="preserve"> форум</w:t>
      </w:r>
      <w:r w:rsidRPr="001F6F97">
        <w:rPr>
          <w:rFonts w:cstheme="minorHAnsi"/>
          <w:b/>
          <w:sz w:val="26"/>
          <w:szCs w:val="26"/>
        </w:rPr>
        <w:t>а</w:t>
      </w:r>
      <w:r w:rsidRPr="001F6F97">
        <w:rPr>
          <w:rFonts w:cstheme="minorHAnsi"/>
          <w:b/>
          <w:sz w:val="26"/>
          <w:szCs w:val="26"/>
        </w:rPr>
        <w:t xml:space="preserve"> </w:t>
      </w:r>
      <w:proofErr w:type="spellStart"/>
      <w:r w:rsidRPr="001F6F97">
        <w:rPr>
          <w:rFonts w:cstheme="minorHAnsi"/>
          <w:b/>
          <w:sz w:val="26"/>
          <w:szCs w:val="26"/>
        </w:rPr>
        <w:t>World</w:t>
      </w:r>
      <w:proofErr w:type="spellEnd"/>
      <w:r w:rsidRPr="001F6F97">
        <w:rPr>
          <w:rFonts w:cstheme="minorHAnsi"/>
          <w:b/>
          <w:sz w:val="26"/>
          <w:szCs w:val="26"/>
        </w:rPr>
        <w:t xml:space="preserve"> </w:t>
      </w:r>
      <w:proofErr w:type="spellStart"/>
      <w:r w:rsidRPr="001F6F97">
        <w:rPr>
          <w:rFonts w:cstheme="minorHAnsi"/>
          <w:b/>
          <w:sz w:val="26"/>
          <w:szCs w:val="26"/>
        </w:rPr>
        <w:t>Build</w:t>
      </w:r>
      <w:proofErr w:type="spellEnd"/>
      <w:r w:rsidRPr="001F6F97">
        <w:rPr>
          <w:rFonts w:cstheme="minorHAnsi"/>
          <w:b/>
          <w:sz w:val="26"/>
          <w:szCs w:val="26"/>
        </w:rPr>
        <w:t>/</w:t>
      </w:r>
      <w:proofErr w:type="spellStart"/>
      <w:r w:rsidRPr="001F6F97">
        <w:rPr>
          <w:rFonts w:cstheme="minorHAnsi"/>
          <w:b/>
          <w:sz w:val="26"/>
          <w:szCs w:val="26"/>
        </w:rPr>
        <w:t>State</w:t>
      </w:r>
      <w:proofErr w:type="spellEnd"/>
      <w:r w:rsidRPr="001F6F97">
        <w:rPr>
          <w:rFonts w:cstheme="minorHAnsi"/>
          <w:b/>
          <w:sz w:val="26"/>
          <w:szCs w:val="26"/>
        </w:rPr>
        <w:t xml:space="preserve"> </w:t>
      </w:r>
      <w:proofErr w:type="spellStart"/>
      <w:r w:rsidRPr="001F6F97">
        <w:rPr>
          <w:rFonts w:cstheme="minorHAnsi"/>
          <w:b/>
          <w:sz w:val="26"/>
          <w:szCs w:val="26"/>
        </w:rPr>
        <w:t>Contract</w:t>
      </w:r>
      <w:proofErr w:type="spellEnd"/>
    </w:p>
    <w:p w:rsidR="001F6F97" w:rsidRPr="001F6F97" w:rsidRDefault="001F6F97" w:rsidP="001F6F97">
      <w:pPr>
        <w:spacing w:after="0"/>
        <w:jc w:val="center"/>
        <w:rPr>
          <w:rFonts w:cstheme="minorHAnsi"/>
          <w:b/>
        </w:rPr>
      </w:pPr>
    </w:p>
    <w:p w:rsidR="001F6F97" w:rsidRPr="001F6F97" w:rsidRDefault="001F6F97" w:rsidP="001F6F97">
      <w:pPr>
        <w:spacing w:after="0"/>
        <w:jc w:val="center"/>
      </w:pPr>
      <w:r w:rsidRPr="001F6F97">
        <w:t>ВРЕМЯ В ПРОГРАММЕ – МЕСТНОЕ, ЕКАТЕРИНБУРГ, ПЛЮС ДВА ЧАСА К МОСКОВСКОМУ ВРЕМЕНИ.</w:t>
      </w:r>
    </w:p>
    <w:p w:rsidR="001F6F97" w:rsidRDefault="001F6F97" w:rsidP="001F6F97">
      <w:pPr>
        <w:spacing w:after="0"/>
        <w:jc w:val="both"/>
      </w:pPr>
    </w:p>
    <w:p w:rsidR="001F6F97" w:rsidRPr="001F6F97" w:rsidRDefault="001F6F97" w:rsidP="001F6F97">
      <w:pPr>
        <w:spacing w:after="0"/>
        <w:jc w:val="both"/>
        <w:rPr>
          <w:b/>
        </w:rPr>
      </w:pPr>
      <w:r w:rsidRPr="001F6F97">
        <w:rPr>
          <w:b/>
        </w:rPr>
        <w:t>9.30 – 10.30 – РЕГИСТРАЦИЯ, ОБЩЕНИЕ С ЗАКАЗЧИКАМИ, ОБРАЗОВАТЕЛЬНАЯ СЕКЦИЯ «ВСЕ О ТОРГАХ И ЗАКУПКАХ»</w:t>
      </w:r>
    </w:p>
    <w:p w:rsidR="001F6F97" w:rsidRDefault="001F6F97" w:rsidP="001F6F97">
      <w:pPr>
        <w:spacing w:after="0"/>
        <w:jc w:val="both"/>
      </w:pPr>
      <w:r>
        <w:t xml:space="preserve"> Во время регистрации в отдельных рабочих зонах участники форума могут познакомиться со спикерами-заказчиками, обменяться опытом, контактами, рассказать о своей компании. Так вы расширите круг партнеров. В секции «Все о торгах и закупках» каждый участник может рассказать проблемную ситуацию из практики и задать вопрос о том, какой выход возможен из данной ситуации, как поступить в том или ином случае. На ваши вопросы ответят постоянные эксперты форума. </w:t>
      </w:r>
    </w:p>
    <w:p w:rsidR="001F6F97" w:rsidRDefault="001F6F97" w:rsidP="001F6F97">
      <w:pPr>
        <w:spacing w:after="0"/>
        <w:jc w:val="both"/>
      </w:pPr>
    </w:p>
    <w:p w:rsidR="001F6F97" w:rsidRPr="001F6F97" w:rsidRDefault="001F6F97" w:rsidP="001F6F97">
      <w:pPr>
        <w:spacing w:after="0"/>
        <w:jc w:val="both"/>
        <w:rPr>
          <w:b/>
        </w:rPr>
      </w:pPr>
      <w:r w:rsidRPr="001F6F97">
        <w:rPr>
          <w:b/>
        </w:rPr>
        <w:t>10.30 – 12.30. СЕКЦИЯ «Ц</w:t>
      </w:r>
      <w:bookmarkStart w:id="0" w:name="_GoBack"/>
      <w:bookmarkEnd w:id="0"/>
      <w:r w:rsidRPr="001F6F97">
        <w:rPr>
          <w:b/>
        </w:rPr>
        <w:t>ЕНООБРАЗОВАНИЕ. АКТУАЛЬНЫЕ ПРОБЛЕМЫ И РЕШЕНИЯ»</w:t>
      </w:r>
    </w:p>
    <w:p w:rsidR="001F6F97" w:rsidRDefault="001F6F97" w:rsidP="001F6F97">
      <w:pPr>
        <w:spacing w:after="0"/>
        <w:jc w:val="both"/>
      </w:pPr>
      <w:r>
        <w:t xml:space="preserve"> Вопросы для обсуждения: </w:t>
      </w:r>
    </w:p>
    <w:p w:rsidR="001F6F97" w:rsidRDefault="001F6F97" w:rsidP="001F6F97">
      <w:pPr>
        <w:spacing w:after="0"/>
        <w:jc w:val="both"/>
      </w:pPr>
      <w:r>
        <w:t xml:space="preserve">1.Итоги реализации ресурсно-индексного метода в России. </w:t>
      </w:r>
    </w:p>
    <w:p w:rsidR="001F6F97" w:rsidRDefault="001F6F97" w:rsidP="001F6F97">
      <w:pPr>
        <w:spacing w:after="0"/>
        <w:jc w:val="both"/>
      </w:pPr>
      <w:r>
        <w:t xml:space="preserve">2.Какие инициативы планируются органами власти для совершенствования системы ценообразования? </w:t>
      </w:r>
    </w:p>
    <w:p w:rsidR="001F6F97" w:rsidRDefault="001F6F97" w:rsidP="001F6F97">
      <w:pPr>
        <w:spacing w:after="0"/>
        <w:jc w:val="both"/>
      </w:pPr>
      <w:r>
        <w:t xml:space="preserve">3.По мнению участников форума, каковы современные проблемы и их решения в ценообразовании, при формировании сметного расчета и цены контракта? Какие нововведения в нормах, в законодательстве нужны для реализации оптимального ценообразования в строительстве и проектировании? </w:t>
      </w:r>
    </w:p>
    <w:p w:rsidR="001F6F97" w:rsidRDefault="001F6F97" w:rsidP="001F6F97">
      <w:pPr>
        <w:spacing w:after="0"/>
        <w:jc w:val="both"/>
      </w:pPr>
      <w:r>
        <w:t xml:space="preserve">4.Практика применения положений Порядка определения НМЦК утвержденного Приказом Минстроя РФ от 23.12.2019 №841. </w:t>
      </w:r>
    </w:p>
    <w:p w:rsidR="001F6F97" w:rsidRDefault="001F6F97" w:rsidP="001F6F97">
      <w:pPr>
        <w:spacing w:after="0"/>
        <w:jc w:val="both"/>
      </w:pPr>
      <w:r>
        <w:t xml:space="preserve">Каковы основные ошибки и пути их решения? Какова логика формирования проекта сметы контракта с учетом дальнейшей приемки работ со стороны Заказчика? </w:t>
      </w:r>
    </w:p>
    <w:p w:rsidR="001F6F97" w:rsidRDefault="001F6F97" w:rsidP="001F6F97">
      <w:pPr>
        <w:spacing w:after="0"/>
        <w:jc w:val="both"/>
      </w:pPr>
      <w:r>
        <w:t xml:space="preserve">5. Как правильно произвести обоснование НМЦК на проектные работы для учета затрат проектировщика? </w:t>
      </w:r>
    </w:p>
    <w:p w:rsidR="001F6F97" w:rsidRDefault="001F6F97" w:rsidP="001F6F97">
      <w:pPr>
        <w:spacing w:after="0"/>
        <w:jc w:val="both"/>
      </w:pPr>
      <w:r>
        <w:t>6.Этот вездесущий Н</w:t>
      </w:r>
      <w:proofErr w:type="gramStart"/>
      <w:r>
        <w:t>ДС в стр</w:t>
      </w:r>
      <w:proofErr w:type="gramEnd"/>
      <w:r>
        <w:t xml:space="preserve">оительных работах. Кто виноват и что делать? В дискуссии могут принять участие каждый желающий в формате открытого микрофона. </w:t>
      </w:r>
    </w:p>
    <w:p w:rsidR="001F6F97" w:rsidRDefault="001F6F97" w:rsidP="001F6F97">
      <w:pPr>
        <w:spacing w:after="0"/>
        <w:jc w:val="both"/>
      </w:pPr>
    </w:p>
    <w:p w:rsidR="001F6F97" w:rsidRPr="001F6F97" w:rsidRDefault="001F6F97" w:rsidP="001F6F97">
      <w:pPr>
        <w:spacing w:after="0"/>
        <w:jc w:val="both"/>
        <w:rPr>
          <w:b/>
        </w:rPr>
      </w:pPr>
      <w:r w:rsidRPr="001F6F97">
        <w:rPr>
          <w:b/>
        </w:rPr>
        <w:t xml:space="preserve">12.30 – 13.00. ЗАКАЗЫ Спикеры-заказчики рассказывают о тендерах, объектах, видах работ, которые готовы отдать для подряда. </w:t>
      </w:r>
    </w:p>
    <w:p w:rsidR="001F6F97" w:rsidRDefault="001F6F97" w:rsidP="001F6F97">
      <w:pPr>
        <w:spacing w:after="0"/>
        <w:jc w:val="both"/>
      </w:pPr>
    </w:p>
    <w:p w:rsidR="001F6F97" w:rsidRDefault="001F6F97" w:rsidP="001F6F97">
      <w:pPr>
        <w:spacing w:after="0"/>
        <w:jc w:val="both"/>
        <w:rPr>
          <w:b/>
        </w:rPr>
      </w:pPr>
      <w:r w:rsidRPr="001F6F97">
        <w:rPr>
          <w:b/>
        </w:rPr>
        <w:t xml:space="preserve">13.00 – 14.00. ОБЕД </w:t>
      </w:r>
    </w:p>
    <w:p w:rsidR="001F6F97" w:rsidRPr="001F6F97" w:rsidRDefault="001F6F97" w:rsidP="001F6F97">
      <w:pPr>
        <w:spacing w:after="0"/>
        <w:jc w:val="both"/>
        <w:rPr>
          <w:b/>
        </w:rPr>
      </w:pPr>
    </w:p>
    <w:p w:rsidR="001F6F97" w:rsidRPr="001F6F97" w:rsidRDefault="001F6F97" w:rsidP="001F6F97">
      <w:pPr>
        <w:spacing w:after="0"/>
        <w:jc w:val="both"/>
        <w:rPr>
          <w:b/>
        </w:rPr>
      </w:pPr>
      <w:r w:rsidRPr="001F6F97">
        <w:rPr>
          <w:b/>
        </w:rPr>
        <w:t xml:space="preserve">14.00 – 16.00. СЕКЦИЯ «ФОРМИРОВАНИЕ ДОКУМЕНТАЦИИ. ИСПОЛНЕНИЕ И СДАЧА РАБОТ. АКТУАЛЬНЫЕ ПРОБЛЕМЫ И РЕШЕНИЯ» </w:t>
      </w:r>
    </w:p>
    <w:p w:rsidR="001F6F97" w:rsidRDefault="001F6F97" w:rsidP="001F6F97">
      <w:pPr>
        <w:spacing w:after="0"/>
        <w:jc w:val="both"/>
      </w:pPr>
      <w:r>
        <w:t xml:space="preserve">Вопросы для обсуждения </w:t>
      </w:r>
    </w:p>
    <w:p w:rsidR="001F6F97" w:rsidRDefault="001F6F97" w:rsidP="001F6F97">
      <w:pPr>
        <w:spacing w:after="0"/>
        <w:jc w:val="both"/>
      </w:pPr>
      <w:r>
        <w:t>1.</w:t>
      </w:r>
      <w:r>
        <w:t xml:space="preserve"> </w:t>
      </w:r>
      <w:r>
        <w:t xml:space="preserve">Какие инициативы планируются органами власти для совершенствования системы закупок в строительстве и проектировании? </w:t>
      </w:r>
    </w:p>
    <w:p w:rsidR="001F6F97" w:rsidRDefault="001F6F97" w:rsidP="001F6F97">
      <w:pPr>
        <w:spacing w:after="0"/>
        <w:jc w:val="both"/>
      </w:pPr>
      <w:r>
        <w:t>2</w:t>
      </w:r>
      <w:r>
        <w:t>.</w:t>
      </w:r>
      <w:r>
        <w:t xml:space="preserve"> </w:t>
      </w:r>
      <w:proofErr w:type="gramStart"/>
      <w:r>
        <w:t>П</w:t>
      </w:r>
      <w:proofErr w:type="gramEnd"/>
      <w:r>
        <w:t xml:space="preserve">о мнению участников форума, какие современные проблемы и их решения возникают при формировании документации, при исполнении и сдаче работ? </w:t>
      </w:r>
    </w:p>
    <w:p w:rsidR="001F6F97" w:rsidRDefault="001F6F97" w:rsidP="001F6F97">
      <w:pPr>
        <w:spacing w:after="0"/>
        <w:jc w:val="both"/>
      </w:pPr>
      <w:r>
        <w:t>Какие нововведения в нормах, в законодательстве нужны для подготовки идеальной документации по закупкам, для наиболее эффективного исполнения и успешной сдачи работ?</w:t>
      </w:r>
    </w:p>
    <w:p w:rsidR="001F6F97" w:rsidRDefault="001F6F97" w:rsidP="001F6F97">
      <w:pPr>
        <w:spacing w:after="0"/>
        <w:jc w:val="both"/>
      </w:pPr>
      <w:r>
        <w:t xml:space="preserve">3. Какие проблемы существуют в требованиях к заданию на проектирование? </w:t>
      </w:r>
    </w:p>
    <w:p w:rsidR="001F6F97" w:rsidRDefault="001F6F97" w:rsidP="001F6F97">
      <w:pPr>
        <w:spacing w:after="0"/>
        <w:jc w:val="both"/>
      </w:pPr>
      <w:r>
        <w:t xml:space="preserve">4. Практика возможности изменения существенных условий контрактов на </w:t>
      </w:r>
      <w:proofErr w:type="gramStart"/>
      <w:r>
        <w:t>проект-сметные</w:t>
      </w:r>
      <w:proofErr w:type="gramEnd"/>
      <w:r>
        <w:t xml:space="preserve"> работы. Проблемы и решения. </w:t>
      </w:r>
    </w:p>
    <w:p w:rsidR="001F6F97" w:rsidRDefault="001F6F97" w:rsidP="001F6F97">
      <w:pPr>
        <w:spacing w:after="0"/>
        <w:jc w:val="both"/>
      </w:pPr>
      <w:r>
        <w:lastRenderedPageBreak/>
        <w:t xml:space="preserve">5. РИМ и ТИМ (информационная модель объекта капитального строительства) в закупках. Каковы требования к формированию извещения об осуществлении закупки? </w:t>
      </w:r>
    </w:p>
    <w:p w:rsidR="001F6F97" w:rsidRDefault="001F6F97" w:rsidP="001F6F97">
      <w:pPr>
        <w:spacing w:after="0"/>
        <w:jc w:val="both"/>
      </w:pPr>
      <w:r>
        <w:t xml:space="preserve">6. Типовые условия контракта, утвержденные Постановлением Правительства РФ от 29.06.2023 N 1066. Где золотая середина между правами и обязанностями заказчика и подрядчика? </w:t>
      </w:r>
    </w:p>
    <w:p w:rsidR="001F6F97" w:rsidRDefault="001F6F97" w:rsidP="001F6F97">
      <w:pPr>
        <w:spacing w:after="0"/>
        <w:jc w:val="both"/>
      </w:pPr>
      <w:r>
        <w:t xml:space="preserve">7. Типовые условия контракта, утвержденные Постановлением Правительства РФ от 29.06.2023 N 1066. Как устанавливать требования к технологии выполнения работ, если сметные нормативы не учитываем при сдаче-приемке работ? </w:t>
      </w:r>
    </w:p>
    <w:p w:rsidR="001F6F97" w:rsidRDefault="001F6F97" w:rsidP="001F6F97">
      <w:pPr>
        <w:spacing w:after="0"/>
        <w:jc w:val="both"/>
      </w:pPr>
      <w:r>
        <w:t xml:space="preserve">8. Какие пределы возможного существуют для заказчика и подрядчика в части изменения видов и/или объемов работ в ходе исполнения контракта, в том числе работ, изначально не предусмотренных контрактом? </w:t>
      </w:r>
    </w:p>
    <w:p w:rsidR="001F6F97" w:rsidRDefault="001F6F97" w:rsidP="001F6F97">
      <w:pPr>
        <w:spacing w:after="0"/>
        <w:jc w:val="both"/>
      </w:pPr>
      <w:r>
        <w:t xml:space="preserve">9. Каковы критерии определения видов выполняемых работ для применения положения ПП РФ 2571? Разграничение узких понятий: реконструкция, капитальный ремонт, благоустройство, монтаж инженерно-технических систем зданий и сооружений. </w:t>
      </w:r>
    </w:p>
    <w:p w:rsidR="001F6F97" w:rsidRDefault="001F6F97" w:rsidP="001F6F97">
      <w:pPr>
        <w:spacing w:after="0"/>
        <w:jc w:val="both"/>
      </w:pPr>
      <w:r>
        <w:t xml:space="preserve">10.Исполнительная документация при сдаче </w:t>
      </w:r>
      <w:proofErr w:type="gramStart"/>
      <w:r>
        <w:t>приемке-работ</w:t>
      </w:r>
      <w:proofErr w:type="gramEnd"/>
      <w:r>
        <w:t xml:space="preserve">. Каков состав и порядок формирования. Кто за что отвечает? </w:t>
      </w:r>
    </w:p>
    <w:p w:rsidR="001F6F97" w:rsidRDefault="001F6F97" w:rsidP="001F6F97">
      <w:pPr>
        <w:spacing w:after="0"/>
        <w:jc w:val="both"/>
      </w:pPr>
      <w:r>
        <w:t xml:space="preserve">11.Какие проблемы возникают с требованием национального режима при осуществлении закупки? В дискуссии могут принять участие каждый желающий в формате открытого микрофона. </w:t>
      </w:r>
    </w:p>
    <w:p w:rsidR="001F6F97" w:rsidRDefault="001F6F97" w:rsidP="001F6F97">
      <w:pPr>
        <w:spacing w:after="0"/>
        <w:jc w:val="both"/>
      </w:pPr>
    </w:p>
    <w:p w:rsidR="001F6F97" w:rsidRPr="001F6F97" w:rsidRDefault="001F6F97" w:rsidP="001F6F97">
      <w:pPr>
        <w:spacing w:after="0"/>
        <w:jc w:val="both"/>
        <w:rPr>
          <w:b/>
        </w:rPr>
      </w:pPr>
      <w:r w:rsidRPr="001F6F97">
        <w:rPr>
          <w:b/>
        </w:rPr>
        <w:t>16.00 – 17.00. СЕКЦИЯ «ЗАКАЗЫ» Спикеры-заказчики расскажут о тендерах, о работе тендерной системы, объектах и видах работ для подрядчиков в области строительства и проектирования.</w:t>
      </w:r>
    </w:p>
    <w:p w:rsidR="001F6F97" w:rsidRDefault="001F6F97" w:rsidP="001F6F97">
      <w:pPr>
        <w:spacing w:after="0"/>
        <w:jc w:val="both"/>
      </w:pPr>
    </w:p>
    <w:p w:rsidR="00BF2C5C" w:rsidRDefault="001F6F97" w:rsidP="001F6F97">
      <w:pPr>
        <w:spacing w:after="0"/>
        <w:jc w:val="both"/>
      </w:pPr>
      <w:r w:rsidRPr="001F6F97">
        <w:rPr>
          <w:b/>
        </w:rPr>
        <w:t xml:space="preserve"> 17.00 – ИТОГИ ФОРУМА И БИРЖА КОНТАКТОВ</w:t>
      </w:r>
      <w:r>
        <w:t xml:space="preserve"> Подведение итогов форума. Во время биржи контактов каждый участник сможет рассказать о своей компании всем участникам форума. Так вы расширите круг партнеров</w:t>
      </w:r>
    </w:p>
    <w:sectPr w:rsidR="00BF2C5C" w:rsidSect="00A8140A">
      <w:pgSz w:w="11907" w:h="16839" w:code="9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57"/>
    <w:rsid w:val="001F6F97"/>
    <w:rsid w:val="00827757"/>
    <w:rsid w:val="00A8140A"/>
    <w:rsid w:val="00AD1BA3"/>
    <w:rsid w:val="00B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2024-02-05T07:17:00Z</dcterms:created>
  <dcterms:modified xsi:type="dcterms:W3CDTF">2024-02-05T07:25:00Z</dcterms:modified>
</cp:coreProperties>
</file>