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74" w:rsidRPr="00E05AC6" w:rsidRDefault="00D56D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05AC6">
        <w:rPr>
          <w:rFonts w:ascii="Times New Roman" w:hAnsi="Times New Roman"/>
          <w:sz w:val="24"/>
          <w:szCs w:val="24"/>
        </w:rPr>
        <w:t>«Неделя сметчика на Урале» новые методики работы 2020</w:t>
      </w:r>
    </w:p>
    <w:p w:rsidR="00527874" w:rsidRPr="00E05AC6" w:rsidRDefault="00527874">
      <w:pPr>
        <w:rPr>
          <w:rFonts w:ascii="Times New Roman" w:hAnsi="Times New Roman" w:cs="Times New Roman"/>
          <w:sz w:val="24"/>
          <w:szCs w:val="24"/>
        </w:rPr>
      </w:pPr>
    </w:p>
    <w:p w:rsidR="00527874" w:rsidRPr="00E05AC6" w:rsidRDefault="00D56D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E05AC6">
        <w:rPr>
          <w:rFonts w:eastAsia="Calibri"/>
          <w:lang w:eastAsia="en-US"/>
        </w:rPr>
        <w:t xml:space="preserve">С 19 по 23 октября 2020 года в одном из крупнейших городов России, «столице Урала» – г.  Екатеринбург, пройдет масштабное событие: </w:t>
      </w:r>
      <w:r w:rsidR="00315759" w:rsidRPr="00E05AC6">
        <w:rPr>
          <w:rFonts w:eastAsia="Calibri"/>
          <w:lang w:val="en-US" w:eastAsia="en-US"/>
        </w:rPr>
        <w:t>I</w:t>
      </w:r>
      <w:r w:rsidR="00A06DA4" w:rsidRPr="00E05AC6">
        <w:rPr>
          <w:rFonts w:eastAsia="Calibri"/>
          <w:lang w:val="en-US" w:eastAsia="en-US"/>
        </w:rPr>
        <w:t>V</w:t>
      </w:r>
      <w:r w:rsidRPr="00E05AC6">
        <w:rPr>
          <w:rFonts w:eastAsia="Calibri"/>
          <w:lang w:eastAsia="en-US"/>
        </w:rPr>
        <w:t xml:space="preserve"> ежегодная «Неделя сметчика на Урале», которая по традиции объединит</w:t>
      </w:r>
      <w:r w:rsidR="008A273C" w:rsidRPr="00E05AC6">
        <w:rPr>
          <w:rFonts w:eastAsia="Calibri"/>
          <w:lang w:eastAsia="en-US"/>
        </w:rPr>
        <w:t xml:space="preserve"> на одной площадке</w:t>
      </w:r>
      <w:r w:rsidRPr="00E05AC6">
        <w:rPr>
          <w:rFonts w:eastAsia="Calibri"/>
          <w:lang w:eastAsia="en-US"/>
        </w:rPr>
        <w:t xml:space="preserve"> сотни представителей сметного сообщества со всей России. Организатором мероприятия выступает Институт стоимостного инжиниринга и контроля качества строительства совместно с Сибирским Межрегиональным учебным центром, а также</w:t>
      </w:r>
      <w:r w:rsidR="00A06DA4" w:rsidRPr="00E05AC6">
        <w:rPr>
          <w:rFonts w:eastAsia="Calibri"/>
          <w:lang w:eastAsia="en-US"/>
        </w:rPr>
        <w:t xml:space="preserve"> с</w:t>
      </w:r>
      <w:r w:rsidRPr="00E05AC6">
        <w:rPr>
          <w:rFonts w:eastAsia="Calibri"/>
          <w:lang w:eastAsia="en-US"/>
        </w:rPr>
        <w:t xml:space="preserve"> Научно-исследовательским институтом в области финансового учета и управления.</w:t>
      </w:r>
    </w:p>
    <w:p w:rsidR="00F74835" w:rsidRDefault="00D56D69" w:rsidP="00F74835">
      <w:pPr>
        <w:pStyle w:val="a5"/>
        <w:spacing w:before="24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E05AC6">
        <w:rPr>
          <w:rFonts w:eastAsia="Calibri"/>
          <w:lang w:eastAsia="en-US"/>
        </w:rPr>
        <w:t xml:space="preserve">В рамках «Недели сметчика на Урале» будут </w:t>
      </w:r>
      <w:r w:rsidR="008A273C" w:rsidRPr="00E05AC6">
        <w:rPr>
          <w:rFonts w:eastAsia="Calibri"/>
          <w:lang w:eastAsia="en-US"/>
        </w:rPr>
        <w:t>обсуждены</w:t>
      </w:r>
      <w:r w:rsidRPr="00E05AC6">
        <w:rPr>
          <w:rFonts w:eastAsia="Calibri"/>
          <w:lang w:eastAsia="en-US"/>
        </w:rPr>
        <w:t xml:space="preserve"> </w:t>
      </w:r>
      <w:r w:rsidR="008A273C" w:rsidRPr="00E05AC6">
        <w:rPr>
          <w:rFonts w:eastAsia="Calibri"/>
          <w:lang w:eastAsia="en-US"/>
        </w:rPr>
        <w:t>вопросы,</w:t>
      </w:r>
      <w:r w:rsidRPr="00E05AC6">
        <w:rPr>
          <w:rFonts w:eastAsia="Calibri"/>
          <w:lang w:eastAsia="en-US"/>
        </w:rPr>
        <w:t xml:space="preserve"> </w:t>
      </w:r>
      <w:r w:rsidR="008A273C" w:rsidRPr="00E05AC6">
        <w:rPr>
          <w:rFonts w:eastAsia="Calibri"/>
          <w:lang w:eastAsia="en-US"/>
        </w:rPr>
        <w:t>связанные с</w:t>
      </w:r>
      <w:r w:rsidRPr="00E05AC6">
        <w:rPr>
          <w:rFonts w:eastAsia="Calibri"/>
          <w:lang w:eastAsia="en-US"/>
        </w:rPr>
        <w:t xml:space="preserve"> нововведени</w:t>
      </w:r>
      <w:r w:rsidR="008A273C" w:rsidRPr="00E05AC6">
        <w:rPr>
          <w:rFonts w:eastAsia="Calibri"/>
          <w:lang w:eastAsia="en-US"/>
        </w:rPr>
        <w:t>ями</w:t>
      </w:r>
      <w:r w:rsidRPr="00E05AC6">
        <w:rPr>
          <w:rFonts w:eastAsia="Calibri"/>
          <w:lang w:eastAsia="en-US"/>
        </w:rPr>
        <w:t xml:space="preserve"> в Градостроительном кодексе РФ</w:t>
      </w:r>
      <w:r w:rsidR="00A06DA4" w:rsidRPr="00E05AC6">
        <w:rPr>
          <w:rFonts w:eastAsia="Calibri"/>
          <w:lang w:eastAsia="en-US"/>
        </w:rPr>
        <w:t xml:space="preserve"> 2020 года</w:t>
      </w:r>
      <w:r w:rsidRPr="00E05AC6">
        <w:rPr>
          <w:rFonts w:eastAsia="Calibri"/>
          <w:lang w:eastAsia="en-US"/>
        </w:rPr>
        <w:t xml:space="preserve">, </w:t>
      </w:r>
      <w:r w:rsidR="008A273C" w:rsidRPr="00E05AC6">
        <w:rPr>
          <w:rFonts w:eastAsia="Calibri"/>
          <w:lang w:eastAsia="en-US"/>
        </w:rPr>
        <w:t>рассмотрены тонкости</w:t>
      </w:r>
      <w:r w:rsidRPr="00E05AC6">
        <w:rPr>
          <w:rFonts w:eastAsia="Calibri"/>
          <w:lang w:eastAsia="en-US"/>
        </w:rPr>
        <w:t xml:space="preserve"> Строительной реформ</w:t>
      </w:r>
      <w:r w:rsidR="00D55016">
        <w:rPr>
          <w:rFonts w:eastAsia="Calibri"/>
          <w:lang w:eastAsia="en-US"/>
        </w:rPr>
        <w:t>ы</w:t>
      </w:r>
      <w:r w:rsidR="008A273C" w:rsidRPr="00E05AC6">
        <w:rPr>
          <w:rFonts w:eastAsia="Calibri"/>
          <w:lang w:eastAsia="en-US"/>
        </w:rPr>
        <w:t xml:space="preserve"> вплоть до 2022 года</w:t>
      </w:r>
      <w:r w:rsidRPr="00E05AC6">
        <w:rPr>
          <w:rFonts w:eastAsia="Calibri"/>
          <w:lang w:eastAsia="en-US"/>
        </w:rPr>
        <w:t xml:space="preserve">, которая в настоящее время волнует многих специалистов данной сферы.  Эксперты </w:t>
      </w:r>
      <w:r w:rsidR="008A273C" w:rsidRPr="00E05AC6">
        <w:rPr>
          <w:rFonts w:eastAsia="Calibri"/>
          <w:lang w:eastAsia="en-US"/>
        </w:rPr>
        <w:t>Федерального уровня</w:t>
      </w:r>
      <w:r w:rsidRPr="00E05AC6">
        <w:rPr>
          <w:rFonts w:eastAsia="Calibri"/>
          <w:lang w:eastAsia="en-US"/>
        </w:rPr>
        <w:t xml:space="preserve"> смогут дать практико-ориентированные комментарии относительно работы по</w:t>
      </w:r>
      <w:r w:rsidR="008A273C" w:rsidRPr="00E05AC6">
        <w:rPr>
          <w:rFonts w:eastAsia="Calibri"/>
          <w:lang w:eastAsia="en-US"/>
        </w:rPr>
        <w:t xml:space="preserve"> новым</w:t>
      </w:r>
      <w:r w:rsidRPr="00E05AC6">
        <w:rPr>
          <w:rFonts w:eastAsia="Calibri"/>
          <w:lang w:eastAsia="en-US"/>
        </w:rPr>
        <w:t xml:space="preserve"> </w:t>
      </w:r>
      <w:r w:rsidR="008A273C" w:rsidRPr="00E05AC6">
        <w:rPr>
          <w:rFonts w:eastAsia="Calibri"/>
          <w:lang w:eastAsia="en-US"/>
        </w:rPr>
        <w:t>утвержденным и планируемым методикам работы</w:t>
      </w:r>
      <w:r w:rsidRPr="00E05AC6">
        <w:rPr>
          <w:rFonts w:eastAsia="Calibri"/>
          <w:lang w:eastAsia="en-US"/>
        </w:rPr>
        <w:t>, проведения экспертизы сметной документации с учетом изменений в законодательстве, определения сметной стоимо</w:t>
      </w:r>
      <w:r w:rsidR="00F74835">
        <w:rPr>
          <w:rFonts w:eastAsia="Calibri"/>
          <w:lang w:eastAsia="en-US"/>
        </w:rPr>
        <w:t>сти ремонтно-строительных работ</w:t>
      </w:r>
      <w:r w:rsidRPr="00E05AC6">
        <w:rPr>
          <w:rFonts w:eastAsia="Calibri"/>
          <w:lang w:eastAsia="en-US"/>
        </w:rPr>
        <w:t>. Важно, что все вопросы будут разобраны на примерах реальной практики, в том числе судебной, по окончании курса участники могут получить индивидуальную консультацию экспертов по рабочим вопросам.</w:t>
      </w:r>
    </w:p>
    <w:p w:rsidR="00002C64" w:rsidRPr="00F74835" w:rsidRDefault="00F74835" w:rsidP="00F74835">
      <w:pPr>
        <w:pStyle w:val="a5"/>
        <w:spacing w:before="240" w:beforeAutospacing="0" w:after="0" w:afterAutospacing="0"/>
        <w:ind w:firstLine="709"/>
        <w:jc w:val="both"/>
        <w:rPr>
          <w:rFonts w:eastAsia="Calibri"/>
          <w:lang w:eastAsia="en-US"/>
        </w:rPr>
      </w:pPr>
      <w:r>
        <w:t>Впервые, у</w:t>
      </w:r>
      <w:r w:rsidRPr="001324EE">
        <w:t>читывая профессиональную потребность аудитории, в условиях масштабных изменений 2020 года, в течении целой недели на проекте будут выступать, с докладами по самым сложным и спорным вопросам, представители: Региональны</w:t>
      </w:r>
      <w:r>
        <w:t>х</w:t>
      </w:r>
      <w:r w:rsidRPr="001324EE">
        <w:t xml:space="preserve"> центр</w:t>
      </w:r>
      <w:r>
        <w:t>ов</w:t>
      </w:r>
      <w:r w:rsidRPr="001324EE">
        <w:t xml:space="preserve"> ценообразования в строительстве;</w:t>
      </w:r>
      <w:r>
        <w:t xml:space="preserve"> </w:t>
      </w:r>
      <w:r w:rsidRPr="001324EE">
        <w:t>Государственны</w:t>
      </w:r>
      <w:r>
        <w:t>х</w:t>
      </w:r>
      <w:r w:rsidRPr="001324EE">
        <w:t xml:space="preserve"> и негосударственны</w:t>
      </w:r>
      <w:r>
        <w:t>х</w:t>
      </w:r>
      <w:r w:rsidRPr="001324EE">
        <w:t xml:space="preserve"> экспертиз; Представител</w:t>
      </w:r>
      <w:r>
        <w:t xml:space="preserve">и проектно-сметных институтов и </w:t>
      </w:r>
      <w:r w:rsidRPr="001324EE">
        <w:t>Разработчиков программных обеспечений</w:t>
      </w:r>
      <w:r>
        <w:t xml:space="preserve"> для составления смет. П</w:t>
      </w:r>
      <w:r w:rsidRPr="001324EE">
        <w:t>редставители 8 Экспертиз сметной документации</w:t>
      </w:r>
      <w:r>
        <w:t xml:space="preserve"> в последний день</w:t>
      </w:r>
      <w:r w:rsidRPr="001324EE">
        <w:t xml:space="preserve"> встретятся за одним столом для обсуждения актуальных вопросов и решения сложных задач по составлению и проверке сметной документации. Каждый из участников сможет задать вопросы представителям экспертиз, получить развернутые ответы и внести коррективы в направление дискуссии.</w:t>
      </w:r>
    </w:p>
    <w:p w:rsidR="00002C64" w:rsidRPr="00E05AC6" w:rsidRDefault="00002C64">
      <w:pPr>
        <w:pStyle w:val="a5"/>
        <w:spacing w:before="0" w:beforeAutospacing="0" w:after="0" w:afterAutospacing="0"/>
        <w:ind w:firstLine="709"/>
        <w:jc w:val="both"/>
        <w:rPr>
          <w:rFonts w:eastAsia="Calibri"/>
          <w:color w:val="C00000"/>
          <w:lang w:eastAsia="en-US"/>
        </w:rPr>
      </w:pPr>
    </w:p>
    <w:p w:rsidR="00527874" w:rsidRPr="00E05AC6" w:rsidRDefault="00D56D69">
      <w:pPr>
        <w:pStyle w:val="a5"/>
        <w:spacing w:before="0" w:beforeAutospacing="0" w:after="0" w:afterAutospacing="0"/>
        <w:ind w:firstLine="709"/>
        <w:jc w:val="both"/>
      </w:pPr>
      <w:r w:rsidRPr="00E05AC6">
        <w:t xml:space="preserve">Получить дополнительную информацию и зарегистрироваться на мероприятие можно на сайте </w:t>
      </w:r>
      <w:hyperlink r:id="rId5" w:history="1">
        <w:r w:rsidRPr="00E05AC6">
          <w:rPr>
            <w:rStyle w:val="a4"/>
          </w:rPr>
          <w:t>https://inter-regional.ru/nedelya-smetchika</w:t>
        </w:r>
      </w:hyperlink>
      <w:r w:rsidRPr="00E05AC6">
        <w:t xml:space="preserve">   или по тел. 8-800-700-86-69.</w:t>
      </w:r>
    </w:p>
    <w:p w:rsidR="00527874" w:rsidRPr="00E05AC6" w:rsidRDefault="0052787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527874" w:rsidRPr="00E0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74"/>
    <w:rsid w:val="00002C64"/>
    <w:rsid w:val="00315759"/>
    <w:rsid w:val="00527874"/>
    <w:rsid w:val="008A273C"/>
    <w:rsid w:val="00A06DA4"/>
    <w:rsid w:val="00A30FA2"/>
    <w:rsid w:val="00D55016"/>
    <w:rsid w:val="00D56D69"/>
    <w:rsid w:val="00E05AC6"/>
    <w:rsid w:val="00F74835"/>
    <w:rsid w:val="00FE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cs="Times New Roman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cs="Times New Roman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-regional.ru/nedelya-smetch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dianova</cp:lastModifiedBy>
  <cp:revision>2</cp:revision>
  <dcterms:created xsi:type="dcterms:W3CDTF">2020-08-12T05:50:00Z</dcterms:created>
  <dcterms:modified xsi:type="dcterms:W3CDTF">2020-08-12T05:50:00Z</dcterms:modified>
</cp:coreProperties>
</file>